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89050" w14:textId="77777777" w:rsidR="008041D9" w:rsidRPr="002057F4" w:rsidRDefault="008041D9" w:rsidP="008041D9">
      <w:pPr>
        <w:textAlignment w:val="baseline"/>
        <w:rPr>
          <w:rFonts w:ascii="Tahoma" w:eastAsia="Calibri" w:hAnsi="Tahoma" w:cs="Tahoma"/>
          <w:color w:val="ED7D31" w:themeColor="accent2"/>
          <w:sz w:val="28"/>
        </w:rPr>
      </w:pPr>
      <w:bookmarkStart w:id="0" w:name="_GoBack"/>
      <w:bookmarkEnd w:id="0"/>
      <w:r w:rsidRPr="002057F4">
        <w:rPr>
          <w:rFonts w:ascii="Tahoma" w:eastAsia="Calibri" w:hAnsi="Tahoma" w:cs="Tahoma"/>
          <w:color w:val="ED7D31" w:themeColor="accent2"/>
          <w:sz w:val="28"/>
        </w:rPr>
        <w:t xml:space="preserve">COVID-19 </w:t>
      </w:r>
      <w:r>
        <w:rPr>
          <w:rFonts w:ascii="Tahoma" w:eastAsia="Calibri" w:hAnsi="Tahoma" w:cs="Tahoma"/>
          <w:color w:val="ED7D31" w:themeColor="accent2"/>
          <w:sz w:val="28"/>
        </w:rPr>
        <w:t>Underwriting Supplement</w:t>
      </w:r>
    </w:p>
    <w:p w14:paraId="40352DF2" w14:textId="77777777" w:rsidR="008041D9" w:rsidRPr="002057F4" w:rsidRDefault="008041D9" w:rsidP="008041D9">
      <w:pPr>
        <w:spacing w:line="259" w:lineRule="auto"/>
        <w:rPr>
          <w:rFonts w:ascii="Tahoma" w:hAnsi="Tahoma" w:cs="Tahoma"/>
          <w:color w:val="4472C4" w:themeColor="accent1"/>
          <w:sz w:val="24"/>
          <w:szCs w:val="24"/>
        </w:rPr>
      </w:pPr>
    </w:p>
    <w:p w14:paraId="5330716F" w14:textId="41DC9643" w:rsidR="008041D9" w:rsidRDefault="008041D9" w:rsidP="008041D9">
      <w:pPr>
        <w:spacing w:line="259" w:lineRule="auto"/>
        <w:rPr>
          <w:rFonts w:ascii="Tahoma" w:hAnsi="Tahoma" w:cs="Tahoma"/>
          <w:color w:val="4472C4" w:themeColor="accent1"/>
        </w:rPr>
      </w:pPr>
      <w:r>
        <w:rPr>
          <w:rFonts w:ascii="Tahoma" w:hAnsi="Tahoma" w:cs="Tahoma"/>
          <w:color w:val="4472C4" w:themeColor="accent1"/>
        </w:rPr>
        <w:t>Please complete the below questions in as much detail as possible. A</w:t>
      </w:r>
      <w:r w:rsidRPr="002057F4">
        <w:rPr>
          <w:rFonts w:ascii="Tahoma" w:hAnsi="Tahoma" w:cs="Tahoma"/>
          <w:color w:val="4472C4" w:themeColor="accent1"/>
        </w:rPr>
        <w:t>ll responses will be treated with the strictest confidence.</w:t>
      </w:r>
    </w:p>
    <w:p w14:paraId="467D6CF8" w14:textId="77777777" w:rsidR="008041D9" w:rsidRPr="002057F4" w:rsidRDefault="008041D9" w:rsidP="008041D9">
      <w:pPr>
        <w:spacing w:line="259" w:lineRule="auto"/>
        <w:rPr>
          <w:rFonts w:ascii="Tahoma" w:hAnsi="Tahoma" w:cs="Tahoma"/>
          <w:color w:val="4472C4" w:themeColor="accent1"/>
        </w:rPr>
      </w:pPr>
    </w:p>
    <w:p w14:paraId="047C84F9" w14:textId="77777777" w:rsidR="008041D9" w:rsidRPr="002057F4" w:rsidRDefault="008041D9" w:rsidP="008041D9">
      <w:pPr>
        <w:spacing w:line="259" w:lineRule="auto"/>
        <w:rPr>
          <w:rFonts w:ascii="Tahoma" w:hAnsi="Tahoma" w:cs="Tahoma"/>
          <w:color w:val="4472C4" w:themeColor="accent1"/>
        </w:rPr>
      </w:pPr>
    </w:p>
    <w:tbl>
      <w:tblPr>
        <w:tblStyle w:val="TableGrid"/>
        <w:tblW w:w="9016" w:type="dxa"/>
        <w:tblLook w:val="04A0" w:firstRow="1" w:lastRow="0" w:firstColumn="1" w:lastColumn="0" w:noHBand="0" w:noVBand="1"/>
      </w:tblPr>
      <w:tblGrid>
        <w:gridCol w:w="495"/>
        <w:gridCol w:w="3800"/>
        <w:gridCol w:w="4721"/>
      </w:tblGrid>
      <w:tr w:rsidR="008041D9" w:rsidRPr="009B5D78" w14:paraId="55CF16F9" w14:textId="77777777" w:rsidTr="00CB4069">
        <w:tc>
          <w:tcPr>
            <w:tcW w:w="9016" w:type="dxa"/>
            <w:gridSpan w:val="3"/>
            <w:shd w:val="clear" w:color="auto" w:fill="000000" w:themeFill="text1"/>
          </w:tcPr>
          <w:p w14:paraId="3805E92C" w14:textId="77777777" w:rsidR="008041D9" w:rsidRPr="009B5D78" w:rsidRDefault="008041D9" w:rsidP="00CB4069">
            <w:pPr>
              <w:spacing w:line="259" w:lineRule="auto"/>
              <w:rPr>
                <w:rFonts w:ascii="Tahoma" w:hAnsi="Tahoma" w:cs="Tahoma"/>
              </w:rPr>
            </w:pPr>
            <w:r w:rsidRPr="00E14188">
              <w:rPr>
                <w:rFonts w:ascii="Tahoma" w:hAnsi="Tahoma" w:cs="Tahoma"/>
                <w:color w:val="FFFFFF" w:themeColor="background1"/>
                <w:sz w:val="20"/>
              </w:rPr>
              <w:t xml:space="preserve">Section 1: </w:t>
            </w:r>
            <w:r>
              <w:rPr>
                <w:rFonts w:ascii="Tahoma" w:hAnsi="Tahoma" w:cs="Tahoma"/>
                <w:color w:val="FFFFFF" w:themeColor="background1"/>
                <w:sz w:val="20"/>
              </w:rPr>
              <w:t>COVID-19 Contingency plans</w:t>
            </w:r>
          </w:p>
        </w:tc>
      </w:tr>
      <w:tr w:rsidR="008041D9" w:rsidRPr="009B5D78" w14:paraId="0A0D9029" w14:textId="77777777" w:rsidTr="00CB4069">
        <w:trPr>
          <w:trHeight w:val="1701"/>
        </w:trPr>
        <w:tc>
          <w:tcPr>
            <w:tcW w:w="495" w:type="dxa"/>
            <w:shd w:val="clear" w:color="auto" w:fill="BFBFBF" w:themeFill="background1" w:themeFillShade="BF"/>
          </w:tcPr>
          <w:p w14:paraId="04B12E12" w14:textId="77777777" w:rsidR="008041D9" w:rsidRPr="009B5D78" w:rsidRDefault="008041D9" w:rsidP="00CB4069">
            <w:pPr>
              <w:spacing w:line="259" w:lineRule="auto"/>
              <w:rPr>
                <w:rFonts w:ascii="Tahoma" w:hAnsi="Tahoma" w:cs="Tahoma"/>
                <w:sz w:val="20"/>
              </w:rPr>
            </w:pPr>
            <w:r w:rsidRPr="009B5D78">
              <w:rPr>
                <w:rFonts w:ascii="Tahoma" w:hAnsi="Tahoma" w:cs="Tahoma"/>
                <w:sz w:val="20"/>
              </w:rPr>
              <w:t>1</w:t>
            </w:r>
            <w:r>
              <w:rPr>
                <w:rFonts w:ascii="Tahoma" w:hAnsi="Tahoma" w:cs="Tahoma"/>
                <w:sz w:val="20"/>
              </w:rPr>
              <w:t>.1</w:t>
            </w:r>
          </w:p>
        </w:tc>
        <w:tc>
          <w:tcPr>
            <w:tcW w:w="3800" w:type="dxa"/>
            <w:shd w:val="clear" w:color="auto" w:fill="BFBFBF" w:themeFill="background1" w:themeFillShade="BF"/>
          </w:tcPr>
          <w:p w14:paraId="1C411353" w14:textId="77777777" w:rsidR="008041D9" w:rsidRDefault="008041D9" w:rsidP="00CB4069">
            <w:pPr>
              <w:spacing w:line="259" w:lineRule="auto"/>
              <w:rPr>
                <w:rFonts w:ascii="Tahoma" w:hAnsi="Tahoma" w:cs="Tahoma"/>
                <w:sz w:val="20"/>
              </w:rPr>
            </w:pPr>
            <w:r>
              <w:rPr>
                <w:rFonts w:ascii="Tahoma" w:hAnsi="Tahoma" w:cs="Tahoma"/>
                <w:sz w:val="20"/>
              </w:rPr>
              <w:t>Can you confirm what contingency plans the business has in place to deal with the COVID-19 outbreak?</w:t>
            </w:r>
          </w:p>
          <w:p w14:paraId="078F2621" w14:textId="77777777" w:rsidR="008041D9" w:rsidRPr="009B5D78" w:rsidRDefault="008041D9" w:rsidP="00CB4069">
            <w:pPr>
              <w:spacing w:line="259" w:lineRule="auto"/>
              <w:rPr>
                <w:rFonts w:ascii="Tahoma" w:hAnsi="Tahoma" w:cs="Tahoma"/>
                <w:sz w:val="20"/>
              </w:rPr>
            </w:pPr>
          </w:p>
        </w:tc>
        <w:tc>
          <w:tcPr>
            <w:tcW w:w="4721" w:type="dxa"/>
          </w:tcPr>
          <w:p w14:paraId="19B684B3" w14:textId="77777777" w:rsidR="008041D9" w:rsidRPr="009B5D78" w:rsidRDefault="008041D9" w:rsidP="00CB4069">
            <w:pPr>
              <w:spacing w:line="259" w:lineRule="auto"/>
              <w:rPr>
                <w:rFonts w:ascii="Tahoma" w:hAnsi="Tahoma" w:cs="Tahoma"/>
              </w:rPr>
            </w:pPr>
          </w:p>
        </w:tc>
      </w:tr>
      <w:tr w:rsidR="008041D9" w:rsidRPr="009B5D78" w14:paraId="65D25AA7" w14:textId="77777777" w:rsidTr="00CB4069">
        <w:trPr>
          <w:trHeight w:val="1701"/>
        </w:trPr>
        <w:tc>
          <w:tcPr>
            <w:tcW w:w="495" w:type="dxa"/>
            <w:shd w:val="clear" w:color="auto" w:fill="BFBFBF" w:themeFill="background1" w:themeFillShade="BF"/>
          </w:tcPr>
          <w:p w14:paraId="45603329" w14:textId="77777777" w:rsidR="008041D9" w:rsidRPr="009B5D78" w:rsidRDefault="008041D9" w:rsidP="00CB4069">
            <w:pPr>
              <w:spacing w:line="259" w:lineRule="auto"/>
              <w:rPr>
                <w:rFonts w:ascii="Tahoma" w:hAnsi="Tahoma" w:cs="Tahoma"/>
                <w:sz w:val="20"/>
              </w:rPr>
            </w:pPr>
            <w:r>
              <w:rPr>
                <w:rFonts w:ascii="Tahoma" w:hAnsi="Tahoma" w:cs="Tahoma"/>
                <w:sz w:val="20"/>
              </w:rPr>
              <w:t>1.2</w:t>
            </w:r>
          </w:p>
        </w:tc>
        <w:tc>
          <w:tcPr>
            <w:tcW w:w="3800" w:type="dxa"/>
            <w:shd w:val="clear" w:color="auto" w:fill="BFBFBF" w:themeFill="background1" w:themeFillShade="BF"/>
          </w:tcPr>
          <w:p w14:paraId="16978390" w14:textId="77777777" w:rsidR="008041D9" w:rsidRDefault="008041D9" w:rsidP="00CB4069">
            <w:pPr>
              <w:spacing w:line="259" w:lineRule="auto"/>
              <w:rPr>
                <w:rFonts w:ascii="Tahoma" w:hAnsi="Tahoma" w:cs="Tahoma"/>
                <w:sz w:val="20"/>
              </w:rPr>
            </w:pPr>
            <w:r>
              <w:rPr>
                <w:rFonts w:ascii="Tahoma" w:hAnsi="Tahoma" w:cs="Tahoma"/>
                <w:sz w:val="20"/>
              </w:rPr>
              <w:t>Are staff able to work remotely and can you continue to trade?</w:t>
            </w:r>
          </w:p>
        </w:tc>
        <w:tc>
          <w:tcPr>
            <w:tcW w:w="4721" w:type="dxa"/>
          </w:tcPr>
          <w:p w14:paraId="4D9EF2B8" w14:textId="77777777" w:rsidR="008041D9" w:rsidRPr="009B5D78" w:rsidRDefault="008041D9" w:rsidP="00CB4069">
            <w:pPr>
              <w:spacing w:line="259" w:lineRule="auto"/>
              <w:rPr>
                <w:rFonts w:ascii="Tahoma" w:hAnsi="Tahoma" w:cs="Tahoma"/>
              </w:rPr>
            </w:pPr>
          </w:p>
        </w:tc>
      </w:tr>
      <w:tr w:rsidR="008041D9" w:rsidRPr="009B5D78" w14:paraId="569A1333" w14:textId="77777777" w:rsidTr="00CB4069">
        <w:trPr>
          <w:trHeight w:val="1701"/>
        </w:trPr>
        <w:tc>
          <w:tcPr>
            <w:tcW w:w="495" w:type="dxa"/>
            <w:shd w:val="clear" w:color="auto" w:fill="BFBFBF" w:themeFill="background1" w:themeFillShade="BF"/>
          </w:tcPr>
          <w:p w14:paraId="51ECA264" w14:textId="77777777" w:rsidR="008041D9" w:rsidRDefault="008041D9" w:rsidP="00CB4069">
            <w:pPr>
              <w:spacing w:line="259" w:lineRule="auto"/>
              <w:rPr>
                <w:rFonts w:ascii="Tahoma" w:hAnsi="Tahoma" w:cs="Tahoma"/>
                <w:sz w:val="20"/>
              </w:rPr>
            </w:pPr>
            <w:r>
              <w:rPr>
                <w:rFonts w:ascii="Tahoma" w:hAnsi="Tahoma" w:cs="Tahoma"/>
                <w:sz w:val="20"/>
              </w:rPr>
              <w:t>1.3</w:t>
            </w:r>
          </w:p>
        </w:tc>
        <w:tc>
          <w:tcPr>
            <w:tcW w:w="3800" w:type="dxa"/>
            <w:shd w:val="clear" w:color="auto" w:fill="BFBFBF" w:themeFill="background1" w:themeFillShade="BF"/>
          </w:tcPr>
          <w:p w14:paraId="7E1EBB7A" w14:textId="77777777" w:rsidR="008041D9" w:rsidRDefault="008041D9" w:rsidP="00CB4069">
            <w:pPr>
              <w:spacing w:line="259" w:lineRule="auto"/>
              <w:rPr>
                <w:rFonts w:ascii="Tahoma" w:hAnsi="Tahoma" w:cs="Tahoma"/>
                <w:sz w:val="20"/>
              </w:rPr>
            </w:pPr>
            <w:r>
              <w:rPr>
                <w:rFonts w:ascii="Tahoma" w:hAnsi="Tahoma" w:cs="Tahoma"/>
                <w:sz w:val="20"/>
              </w:rPr>
              <w:t xml:space="preserve">From a scale of 1 – 10 (1 being no impact; 10 being significant adverse impact) how will the COVID-19 outbreak impact the business and its ability to continue to trade? </w:t>
            </w:r>
          </w:p>
        </w:tc>
        <w:tc>
          <w:tcPr>
            <w:tcW w:w="4721" w:type="dxa"/>
          </w:tcPr>
          <w:p w14:paraId="7C0B3FC3" w14:textId="77777777" w:rsidR="008041D9" w:rsidRPr="009B5D78" w:rsidRDefault="008041D9" w:rsidP="00CB4069">
            <w:pPr>
              <w:spacing w:line="259" w:lineRule="auto"/>
              <w:rPr>
                <w:rFonts w:ascii="Tahoma" w:hAnsi="Tahoma" w:cs="Tahoma"/>
              </w:rPr>
            </w:pPr>
          </w:p>
        </w:tc>
      </w:tr>
    </w:tbl>
    <w:p w14:paraId="6FDF7300" w14:textId="5DC7ECE3" w:rsidR="008041D9" w:rsidRDefault="008041D9" w:rsidP="008041D9">
      <w:pPr>
        <w:spacing w:line="259" w:lineRule="auto"/>
        <w:rPr>
          <w:rFonts w:ascii="Tahoma" w:hAnsi="Tahoma" w:cs="Tahoma"/>
        </w:rPr>
      </w:pPr>
    </w:p>
    <w:p w14:paraId="59D7AB89" w14:textId="77777777" w:rsidR="008041D9" w:rsidRPr="009B5D78" w:rsidRDefault="008041D9" w:rsidP="008041D9">
      <w:pPr>
        <w:spacing w:line="259" w:lineRule="auto"/>
        <w:rPr>
          <w:rFonts w:ascii="Tahoma" w:hAnsi="Tahoma" w:cs="Tahoma"/>
        </w:rPr>
      </w:pPr>
    </w:p>
    <w:tbl>
      <w:tblPr>
        <w:tblStyle w:val="TableGrid"/>
        <w:tblW w:w="0" w:type="auto"/>
        <w:tblLook w:val="04A0" w:firstRow="1" w:lastRow="0" w:firstColumn="1" w:lastColumn="0" w:noHBand="0" w:noVBand="1"/>
      </w:tblPr>
      <w:tblGrid>
        <w:gridCol w:w="495"/>
        <w:gridCol w:w="3753"/>
        <w:gridCol w:w="4768"/>
      </w:tblGrid>
      <w:tr w:rsidR="008041D9" w:rsidRPr="009B5D78" w14:paraId="7742D1C7" w14:textId="77777777" w:rsidTr="00CB4069">
        <w:tc>
          <w:tcPr>
            <w:tcW w:w="9016" w:type="dxa"/>
            <w:gridSpan w:val="3"/>
            <w:shd w:val="clear" w:color="auto" w:fill="000000" w:themeFill="text1"/>
          </w:tcPr>
          <w:p w14:paraId="6A4BC148" w14:textId="77777777" w:rsidR="008041D9" w:rsidRPr="009B5D78" w:rsidRDefault="008041D9" w:rsidP="00CB4069">
            <w:pPr>
              <w:spacing w:line="259" w:lineRule="auto"/>
              <w:rPr>
                <w:rFonts w:ascii="Tahoma" w:hAnsi="Tahoma" w:cs="Tahoma"/>
              </w:rPr>
            </w:pPr>
            <w:r w:rsidRPr="009B5D78">
              <w:rPr>
                <w:rFonts w:ascii="Tahoma" w:hAnsi="Tahoma" w:cs="Tahoma"/>
                <w:sz w:val="20"/>
              </w:rPr>
              <w:t>Section 2</w:t>
            </w:r>
            <w:r>
              <w:rPr>
                <w:rFonts w:ascii="Tahoma" w:hAnsi="Tahoma" w:cs="Tahoma"/>
                <w:sz w:val="20"/>
              </w:rPr>
              <w:t>: Trading Information</w:t>
            </w:r>
          </w:p>
        </w:tc>
      </w:tr>
      <w:tr w:rsidR="008041D9" w:rsidRPr="009B5D78" w14:paraId="50FC87E9" w14:textId="77777777" w:rsidTr="00CB4069">
        <w:trPr>
          <w:trHeight w:val="907"/>
        </w:trPr>
        <w:tc>
          <w:tcPr>
            <w:tcW w:w="495" w:type="dxa"/>
            <w:shd w:val="clear" w:color="auto" w:fill="BFBFBF" w:themeFill="background1" w:themeFillShade="BF"/>
          </w:tcPr>
          <w:p w14:paraId="5976AB57" w14:textId="77777777" w:rsidR="008041D9" w:rsidRPr="009B5D78" w:rsidRDefault="008041D9" w:rsidP="00CB4069">
            <w:pPr>
              <w:spacing w:line="259" w:lineRule="auto"/>
              <w:rPr>
                <w:rFonts w:ascii="Tahoma" w:hAnsi="Tahoma" w:cs="Tahoma"/>
                <w:sz w:val="20"/>
              </w:rPr>
            </w:pPr>
            <w:r w:rsidRPr="009B5D78">
              <w:rPr>
                <w:rFonts w:ascii="Tahoma" w:hAnsi="Tahoma" w:cs="Tahoma"/>
                <w:sz w:val="20"/>
              </w:rPr>
              <w:t>2.1</w:t>
            </w:r>
          </w:p>
        </w:tc>
        <w:tc>
          <w:tcPr>
            <w:tcW w:w="3753" w:type="dxa"/>
            <w:shd w:val="clear" w:color="auto" w:fill="BFBFBF" w:themeFill="background1" w:themeFillShade="BF"/>
          </w:tcPr>
          <w:p w14:paraId="3897FFBF" w14:textId="77777777" w:rsidR="008041D9" w:rsidRDefault="008041D9" w:rsidP="00CB4069">
            <w:pPr>
              <w:spacing w:line="259" w:lineRule="auto"/>
              <w:rPr>
                <w:rFonts w:ascii="Tahoma" w:hAnsi="Tahoma" w:cs="Tahoma"/>
                <w:sz w:val="20"/>
              </w:rPr>
            </w:pPr>
            <w:r>
              <w:rPr>
                <w:rFonts w:ascii="Tahoma" w:hAnsi="Tahoma" w:cs="Tahoma"/>
                <w:sz w:val="20"/>
              </w:rPr>
              <w:t>Can you provide an overview of the likely impact of the COVID-19 on your supply chain?</w:t>
            </w:r>
          </w:p>
          <w:p w14:paraId="3A3B25BE" w14:textId="77777777" w:rsidR="008041D9" w:rsidRDefault="008041D9" w:rsidP="00CB4069">
            <w:pPr>
              <w:spacing w:line="259" w:lineRule="auto"/>
              <w:rPr>
                <w:rFonts w:ascii="Tahoma" w:hAnsi="Tahoma" w:cs="Tahoma"/>
                <w:sz w:val="20"/>
              </w:rPr>
            </w:pPr>
          </w:p>
          <w:p w14:paraId="0A23BE52" w14:textId="77777777" w:rsidR="008041D9" w:rsidRDefault="008041D9" w:rsidP="00CB4069">
            <w:pPr>
              <w:spacing w:line="259" w:lineRule="auto"/>
              <w:rPr>
                <w:rFonts w:ascii="Tahoma" w:hAnsi="Tahoma" w:cs="Tahoma"/>
                <w:sz w:val="20"/>
              </w:rPr>
            </w:pPr>
          </w:p>
          <w:p w14:paraId="18491088" w14:textId="77777777" w:rsidR="008041D9" w:rsidRPr="009B5D78" w:rsidRDefault="008041D9" w:rsidP="00CB4069">
            <w:pPr>
              <w:spacing w:line="259" w:lineRule="auto"/>
              <w:rPr>
                <w:rFonts w:ascii="Tahoma" w:hAnsi="Tahoma" w:cs="Tahoma"/>
                <w:sz w:val="20"/>
              </w:rPr>
            </w:pPr>
          </w:p>
        </w:tc>
        <w:tc>
          <w:tcPr>
            <w:tcW w:w="4768" w:type="dxa"/>
          </w:tcPr>
          <w:p w14:paraId="460BE27C" w14:textId="77777777" w:rsidR="008041D9" w:rsidRPr="009B5D78" w:rsidRDefault="008041D9" w:rsidP="00CB4069">
            <w:pPr>
              <w:spacing w:line="259" w:lineRule="auto"/>
              <w:rPr>
                <w:rFonts w:ascii="Tahoma" w:hAnsi="Tahoma" w:cs="Tahoma"/>
              </w:rPr>
            </w:pPr>
          </w:p>
        </w:tc>
      </w:tr>
      <w:tr w:rsidR="008041D9" w:rsidRPr="009B5D78" w14:paraId="4F3875AC" w14:textId="77777777" w:rsidTr="00CB4069">
        <w:trPr>
          <w:trHeight w:val="907"/>
        </w:trPr>
        <w:tc>
          <w:tcPr>
            <w:tcW w:w="495" w:type="dxa"/>
            <w:shd w:val="clear" w:color="auto" w:fill="BFBFBF" w:themeFill="background1" w:themeFillShade="BF"/>
          </w:tcPr>
          <w:p w14:paraId="02F6DFD2" w14:textId="77777777" w:rsidR="008041D9" w:rsidRPr="009B5D78" w:rsidRDefault="008041D9" w:rsidP="00CB4069">
            <w:pPr>
              <w:spacing w:line="259" w:lineRule="auto"/>
              <w:rPr>
                <w:rFonts w:ascii="Tahoma" w:hAnsi="Tahoma" w:cs="Tahoma"/>
                <w:sz w:val="20"/>
              </w:rPr>
            </w:pPr>
            <w:r>
              <w:rPr>
                <w:rFonts w:ascii="Tahoma" w:hAnsi="Tahoma" w:cs="Tahoma"/>
                <w:sz w:val="20"/>
              </w:rPr>
              <w:t>2.2</w:t>
            </w:r>
          </w:p>
        </w:tc>
        <w:tc>
          <w:tcPr>
            <w:tcW w:w="3753" w:type="dxa"/>
            <w:shd w:val="clear" w:color="auto" w:fill="BFBFBF" w:themeFill="background1" w:themeFillShade="BF"/>
          </w:tcPr>
          <w:p w14:paraId="53F53D86" w14:textId="77777777" w:rsidR="008041D9" w:rsidRDefault="008041D9" w:rsidP="00CB4069">
            <w:pPr>
              <w:rPr>
                <w:rFonts w:ascii="Tahoma" w:hAnsi="Tahoma" w:cs="Tahoma"/>
                <w:sz w:val="20"/>
              </w:rPr>
            </w:pPr>
            <w:r>
              <w:rPr>
                <w:rFonts w:ascii="Tahoma" w:hAnsi="Tahoma" w:cs="Tahoma"/>
                <w:sz w:val="20"/>
              </w:rPr>
              <w:t>Does any supplier constitute 25% or more of the trade purchases undertaken by the business? If so, please can you state the approximate monthly value of the trading account and detail of the supplier(s) including business name and location?</w:t>
            </w:r>
          </w:p>
          <w:p w14:paraId="02462D67" w14:textId="77777777" w:rsidR="008041D9" w:rsidRDefault="008041D9" w:rsidP="00CB4069">
            <w:pPr>
              <w:rPr>
                <w:rFonts w:ascii="Tahoma" w:hAnsi="Tahoma" w:cs="Tahoma"/>
                <w:sz w:val="20"/>
              </w:rPr>
            </w:pPr>
          </w:p>
        </w:tc>
        <w:tc>
          <w:tcPr>
            <w:tcW w:w="4768" w:type="dxa"/>
          </w:tcPr>
          <w:p w14:paraId="59488C3A" w14:textId="77777777" w:rsidR="008041D9" w:rsidRPr="009B5D78" w:rsidRDefault="008041D9" w:rsidP="00CB4069">
            <w:pPr>
              <w:spacing w:line="259" w:lineRule="auto"/>
              <w:rPr>
                <w:rFonts w:ascii="Tahoma" w:hAnsi="Tahoma" w:cs="Tahoma"/>
              </w:rPr>
            </w:pPr>
          </w:p>
        </w:tc>
      </w:tr>
      <w:tr w:rsidR="008041D9" w:rsidRPr="009B5D78" w14:paraId="651819A3" w14:textId="77777777" w:rsidTr="00CB4069">
        <w:trPr>
          <w:trHeight w:val="907"/>
        </w:trPr>
        <w:tc>
          <w:tcPr>
            <w:tcW w:w="495" w:type="dxa"/>
            <w:shd w:val="clear" w:color="auto" w:fill="BFBFBF" w:themeFill="background1" w:themeFillShade="BF"/>
          </w:tcPr>
          <w:p w14:paraId="440727D8" w14:textId="77777777" w:rsidR="008041D9" w:rsidRPr="009B5D78" w:rsidRDefault="008041D9" w:rsidP="00CB4069">
            <w:pPr>
              <w:spacing w:line="259" w:lineRule="auto"/>
              <w:rPr>
                <w:rFonts w:ascii="Tahoma" w:hAnsi="Tahoma" w:cs="Tahoma"/>
                <w:sz w:val="20"/>
              </w:rPr>
            </w:pPr>
            <w:r w:rsidRPr="009B5D78">
              <w:rPr>
                <w:rFonts w:ascii="Tahoma" w:hAnsi="Tahoma" w:cs="Tahoma"/>
                <w:sz w:val="20"/>
              </w:rPr>
              <w:t>2.</w:t>
            </w:r>
            <w:r>
              <w:rPr>
                <w:rFonts w:ascii="Tahoma" w:hAnsi="Tahoma" w:cs="Tahoma"/>
                <w:sz w:val="20"/>
              </w:rPr>
              <w:t>3</w:t>
            </w:r>
          </w:p>
        </w:tc>
        <w:tc>
          <w:tcPr>
            <w:tcW w:w="3753" w:type="dxa"/>
            <w:shd w:val="clear" w:color="auto" w:fill="BFBFBF" w:themeFill="background1" w:themeFillShade="BF"/>
          </w:tcPr>
          <w:p w14:paraId="61905392" w14:textId="77777777" w:rsidR="008041D9" w:rsidRDefault="008041D9" w:rsidP="00CB4069">
            <w:pPr>
              <w:rPr>
                <w:rFonts w:ascii="Tahoma" w:hAnsi="Tahoma" w:cs="Tahoma"/>
                <w:sz w:val="20"/>
              </w:rPr>
            </w:pPr>
            <w:r>
              <w:rPr>
                <w:rFonts w:ascii="Tahoma" w:hAnsi="Tahoma" w:cs="Tahoma"/>
                <w:sz w:val="20"/>
              </w:rPr>
              <w:t>Do any customers constitute 25% or more of your revenue? If so, please can you state the approximate monthly value of the trading account and detail of the customer(s) including business name and location?</w:t>
            </w:r>
          </w:p>
          <w:p w14:paraId="78E2FA87" w14:textId="77777777" w:rsidR="008041D9" w:rsidRPr="009B5D78" w:rsidRDefault="008041D9" w:rsidP="00CB4069">
            <w:pPr>
              <w:rPr>
                <w:rFonts w:ascii="Tahoma" w:hAnsi="Tahoma" w:cs="Tahoma"/>
                <w:sz w:val="20"/>
                <w:szCs w:val="20"/>
              </w:rPr>
            </w:pPr>
          </w:p>
        </w:tc>
        <w:tc>
          <w:tcPr>
            <w:tcW w:w="4768" w:type="dxa"/>
          </w:tcPr>
          <w:p w14:paraId="36B1FBDD" w14:textId="77777777" w:rsidR="008041D9" w:rsidRPr="009B5D78" w:rsidRDefault="008041D9" w:rsidP="00CB4069">
            <w:pPr>
              <w:spacing w:line="259" w:lineRule="auto"/>
              <w:rPr>
                <w:rFonts w:ascii="Tahoma" w:hAnsi="Tahoma" w:cs="Tahoma"/>
              </w:rPr>
            </w:pPr>
          </w:p>
        </w:tc>
      </w:tr>
      <w:tr w:rsidR="008041D9" w:rsidRPr="009B5D78" w14:paraId="3C0CD77B" w14:textId="77777777" w:rsidTr="00CB4069">
        <w:trPr>
          <w:trHeight w:val="907"/>
        </w:trPr>
        <w:tc>
          <w:tcPr>
            <w:tcW w:w="495" w:type="dxa"/>
            <w:shd w:val="clear" w:color="auto" w:fill="BFBFBF" w:themeFill="background1" w:themeFillShade="BF"/>
          </w:tcPr>
          <w:p w14:paraId="689C5F93" w14:textId="77777777" w:rsidR="008041D9" w:rsidRPr="009B5D78" w:rsidRDefault="008041D9" w:rsidP="00CB4069">
            <w:pPr>
              <w:spacing w:line="259" w:lineRule="auto"/>
              <w:rPr>
                <w:rFonts w:ascii="Tahoma" w:hAnsi="Tahoma" w:cs="Tahoma"/>
                <w:sz w:val="20"/>
              </w:rPr>
            </w:pPr>
            <w:r w:rsidRPr="009B5D78">
              <w:rPr>
                <w:rFonts w:ascii="Tahoma" w:hAnsi="Tahoma" w:cs="Tahoma"/>
                <w:sz w:val="20"/>
              </w:rPr>
              <w:lastRenderedPageBreak/>
              <w:t>2.</w:t>
            </w:r>
            <w:r>
              <w:rPr>
                <w:rFonts w:ascii="Tahoma" w:hAnsi="Tahoma" w:cs="Tahoma"/>
                <w:sz w:val="20"/>
              </w:rPr>
              <w:t>4</w:t>
            </w:r>
          </w:p>
        </w:tc>
        <w:tc>
          <w:tcPr>
            <w:tcW w:w="3753" w:type="dxa"/>
            <w:shd w:val="clear" w:color="auto" w:fill="BFBFBF" w:themeFill="background1" w:themeFillShade="BF"/>
          </w:tcPr>
          <w:p w14:paraId="520B70AE" w14:textId="77777777" w:rsidR="008041D9" w:rsidRDefault="008041D9" w:rsidP="00CB4069">
            <w:pPr>
              <w:rPr>
                <w:rFonts w:ascii="Tahoma" w:hAnsi="Tahoma" w:cs="Tahoma"/>
                <w:sz w:val="20"/>
              </w:rPr>
            </w:pPr>
            <w:r>
              <w:rPr>
                <w:rFonts w:ascii="Tahoma" w:hAnsi="Tahoma" w:cs="Tahoma"/>
                <w:sz w:val="20"/>
              </w:rPr>
              <w:t>What percentage of your customers are based overseas?</w:t>
            </w:r>
          </w:p>
          <w:p w14:paraId="1BEE9ABB" w14:textId="77777777" w:rsidR="008041D9" w:rsidRDefault="008041D9" w:rsidP="00CB4069">
            <w:pPr>
              <w:rPr>
                <w:rFonts w:ascii="Tahoma" w:hAnsi="Tahoma" w:cs="Tahoma"/>
                <w:sz w:val="20"/>
                <w:szCs w:val="20"/>
              </w:rPr>
            </w:pPr>
          </w:p>
          <w:p w14:paraId="2BB2B168" w14:textId="77777777" w:rsidR="008041D9" w:rsidRDefault="008041D9" w:rsidP="00CB4069">
            <w:pPr>
              <w:rPr>
                <w:rFonts w:ascii="Tahoma" w:hAnsi="Tahoma" w:cs="Tahoma"/>
                <w:sz w:val="20"/>
                <w:szCs w:val="20"/>
              </w:rPr>
            </w:pPr>
          </w:p>
          <w:p w14:paraId="014CA279" w14:textId="77777777" w:rsidR="008041D9" w:rsidRDefault="008041D9" w:rsidP="00CB4069">
            <w:pPr>
              <w:rPr>
                <w:rFonts w:ascii="Tahoma" w:hAnsi="Tahoma" w:cs="Tahoma"/>
                <w:sz w:val="20"/>
                <w:szCs w:val="20"/>
              </w:rPr>
            </w:pPr>
          </w:p>
          <w:p w14:paraId="7401BE91" w14:textId="77777777" w:rsidR="008041D9" w:rsidRPr="009B5D78" w:rsidRDefault="008041D9" w:rsidP="00CB4069">
            <w:pPr>
              <w:rPr>
                <w:rFonts w:ascii="Tahoma" w:hAnsi="Tahoma" w:cs="Tahoma"/>
                <w:sz w:val="20"/>
                <w:szCs w:val="20"/>
              </w:rPr>
            </w:pPr>
          </w:p>
        </w:tc>
        <w:tc>
          <w:tcPr>
            <w:tcW w:w="4768" w:type="dxa"/>
          </w:tcPr>
          <w:p w14:paraId="01F8ACE1" w14:textId="77777777" w:rsidR="008041D9" w:rsidRPr="009B5D78" w:rsidRDefault="008041D9" w:rsidP="00CB4069">
            <w:pPr>
              <w:spacing w:line="259" w:lineRule="auto"/>
              <w:rPr>
                <w:rFonts w:ascii="Tahoma" w:hAnsi="Tahoma" w:cs="Tahoma"/>
              </w:rPr>
            </w:pPr>
          </w:p>
        </w:tc>
      </w:tr>
    </w:tbl>
    <w:p w14:paraId="53B355D0" w14:textId="54CA3DC2" w:rsidR="008041D9" w:rsidRDefault="008041D9" w:rsidP="008041D9">
      <w:pPr>
        <w:spacing w:line="259" w:lineRule="auto"/>
        <w:rPr>
          <w:rFonts w:ascii="Tahoma" w:hAnsi="Tahoma" w:cs="Tahoma"/>
        </w:rPr>
      </w:pPr>
    </w:p>
    <w:p w14:paraId="6DB0293E" w14:textId="77777777" w:rsidR="008041D9" w:rsidRDefault="008041D9" w:rsidP="008041D9">
      <w:pPr>
        <w:spacing w:line="259" w:lineRule="auto"/>
        <w:rPr>
          <w:rFonts w:ascii="Tahoma" w:hAnsi="Tahoma" w:cs="Tahoma"/>
        </w:rPr>
      </w:pPr>
    </w:p>
    <w:tbl>
      <w:tblPr>
        <w:tblStyle w:val="TableGrid"/>
        <w:tblW w:w="9016" w:type="dxa"/>
        <w:tblLook w:val="04A0" w:firstRow="1" w:lastRow="0" w:firstColumn="1" w:lastColumn="0" w:noHBand="0" w:noVBand="1"/>
      </w:tblPr>
      <w:tblGrid>
        <w:gridCol w:w="495"/>
        <w:gridCol w:w="3800"/>
        <w:gridCol w:w="4721"/>
      </w:tblGrid>
      <w:tr w:rsidR="008041D9" w:rsidRPr="009B5D78" w14:paraId="0C3E6565" w14:textId="77777777" w:rsidTr="00CB4069">
        <w:tc>
          <w:tcPr>
            <w:tcW w:w="9016" w:type="dxa"/>
            <w:gridSpan w:val="3"/>
            <w:shd w:val="clear" w:color="auto" w:fill="000000" w:themeFill="text1"/>
          </w:tcPr>
          <w:p w14:paraId="21EFEC06" w14:textId="77777777" w:rsidR="008041D9" w:rsidRPr="009B5D78" w:rsidRDefault="008041D9" w:rsidP="00CB4069">
            <w:pPr>
              <w:spacing w:line="259" w:lineRule="auto"/>
              <w:rPr>
                <w:rFonts w:ascii="Tahoma" w:hAnsi="Tahoma" w:cs="Tahoma"/>
              </w:rPr>
            </w:pPr>
            <w:r w:rsidRPr="009B5D78">
              <w:rPr>
                <w:rFonts w:ascii="Tahoma" w:hAnsi="Tahoma" w:cs="Tahoma"/>
                <w:sz w:val="20"/>
              </w:rPr>
              <w:t xml:space="preserve">Section </w:t>
            </w:r>
            <w:r>
              <w:rPr>
                <w:rFonts w:ascii="Tahoma" w:hAnsi="Tahoma" w:cs="Tahoma"/>
                <w:sz w:val="20"/>
              </w:rPr>
              <w:t>3: Financial Information</w:t>
            </w:r>
          </w:p>
        </w:tc>
      </w:tr>
      <w:tr w:rsidR="008041D9" w:rsidRPr="009B5D78" w14:paraId="6C9F8057" w14:textId="77777777" w:rsidTr="00CB4069">
        <w:trPr>
          <w:trHeight w:val="1701"/>
        </w:trPr>
        <w:tc>
          <w:tcPr>
            <w:tcW w:w="421" w:type="dxa"/>
            <w:shd w:val="clear" w:color="auto" w:fill="BFBFBF" w:themeFill="background1" w:themeFillShade="BF"/>
          </w:tcPr>
          <w:p w14:paraId="50C4848B" w14:textId="77777777" w:rsidR="008041D9" w:rsidRPr="009B5D78" w:rsidRDefault="008041D9" w:rsidP="00CB4069">
            <w:pPr>
              <w:spacing w:line="259" w:lineRule="auto"/>
              <w:rPr>
                <w:rFonts w:ascii="Tahoma" w:hAnsi="Tahoma" w:cs="Tahoma"/>
                <w:sz w:val="20"/>
              </w:rPr>
            </w:pPr>
            <w:r>
              <w:rPr>
                <w:rFonts w:ascii="Tahoma" w:hAnsi="Tahoma" w:cs="Tahoma"/>
                <w:sz w:val="20"/>
              </w:rPr>
              <w:t>3.1</w:t>
            </w:r>
          </w:p>
        </w:tc>
        <w:tc>
          <w:tcPr>
            <w:tcW w:w="3827" w:type="dxa"/>
            <w:shd w:val="clear" w:color="auto" w:fill="BFBFBF" w:themeFill="background1" w:themeFillShade="BF"/>
          </w:tcPr>
          <w:p w14:paraId="1E1DB2D2" w14:textId="77777777" w:rsidR="008041D9" w:rsidRPr="009B5D78" w:rsidRDefault="008041D9" w:rsidP="00CB4069">
            <w:pPr>
              <w:spacing w:line="259" w:lineRule="auto"/>
              <w:rPr>
                <w:rFonts w:ascii="Tahoma" w:hAnsi="Tahoma" w:cs="Tahoma"/>
                <w:sz w:val="20"/>
              </w:rPr>
            </w:pPr>
            <w:r>
              <w:rPr>
                <w:rFonts w:ascii="Tahoma" w:hAnsi="Tahoma" w:cs="Tahoma"/>
                <w:sz w:val="20"/>
              </w:rPr>
              <w:t>What are the current cash balances and liquid assets within the business?</w:t>
            </w:r>
          </w:p>
        </w:tc>
        <w:tc>
          <w:tcPr>
            <w:tcW w:w="4768" w:type="dxa"/>
          </w:tcPr>
          <w:p w14:paraId="7461F276" w14:textId="77777777" w:rsidR="008041D9" w:rsidRPr="009B5D78" w:rsidRDefault="008041D9" w:rsidP="00CB4069">
            <w:pPr>
              <w:spacing w:line="259" w:lineRule="auto"/>
              <w:rPr>
                <w:rFonts w:ascii="Tahoma" w:hAnsi="Tahoma" w:cs="Tahoma"/>
              </w:rPr>
            </w:pPr>
          </w:p>
        </w:tc>
      </w:tr>
      <w:tr w:rsidR="008041D9" w:rsidRPr="009B5D78" w14:paraId="46B39EB8" w14:textId="77777777" w:rsidTr="00CB4069">
        <w:trPr>
          <w:trHeight w:val="1701"/>
        </w:trPr>
        <w:tc>
          <w:tcPr>
            <w:tcW w:w="421" w:type="dxa"/>
            <w:shd w:val="clear" w:color="auto" w:fill="BFBFBF" w:themeFill="background1" w:themeFillShade="BF"/>
          </w:tcPr>
          <w:p w14:paraId="3E0B83F7" w14:textId="77777777" w:rsidR="008041D9" w:rsidRDefault="008041D9" w:rsidP="00CB4069">
            <w:pPr>
              <w:spacing w:line="259" w:lineRule="auto"/>
              <w:rPr>
                <w:rFonts w:ascii="Tahoma" w:hAnsi="Tahoma" w:cs="Tahoma"/>
                <w:sz w:val="20"/>
              </w:rPr>
            </w:pPr>
            <w:r>
              <w:rPr>
                <w:rFonts w:ascii="Tahoma" w:hAnsi="Tahoma" w:cs="Tahoma"/>
                <w:sz w:val="20"/>
              </w:rPr>
              <w:t>3.2</w:t>
            </w:r>
          </w:p>
        </w:tc>
        <w:tc>
          <w:tcPr>
            <w:tcW w:w="3827" w:type="dxa"/>
            <w:shd w:val="clear" w:color="auto" w:fill="BFBFBF" w:themeFill="background1" w:themeFillShade="BF"/>
          </w:tcPr>
          <w:p w14:paraId="5AD26608" w14:textId="77777777" w:rsidR="008041D9" w:rsidRDefault="008041D9" w:rsidP="00CB4069">
            <w:pPr>
              <w:spacing w:line="259" w:lineRule="auto"/>
              <w:rPr>
                <w:rFonts w:ascii="Tahoma" w:hAnsi="Tahoma" w:cs="Tahoma"/>
                <w:sz w:val="20"/>
              </w:rPr>
            </w:pPr>
            <w:r>
              <w:rPr>
                <w:rFonts w:ascii="Tahoma" w:hAnsi="Tahoma" w:cs="Tahoma"/>
                <w:sz w:val="20"/>
              </w:rPr>
              <w:t xml:space="preserve">Have you negotiated any extended payment terms with creditors or HMRC as a result of the COVID-19 outbreak? </w:t>
            </w:r>
          </w:p>
        </w:tc>
        <w:tc>
          <w:tcPr>
            <w:tcW w:w="4768" w:type="dxa"/>
          </w:tcPr>
          <w:p w14:paraId="54A12FCD" w14:textId="77777777" w:rsidR="008041D9" w:rsidRPr="009B5D78" w:rsidRDefault="008041D9" w:rsidP="00CB4069">
            <w:pPr>
              <w:spacing w:line="259" w:lineRule="auto"/>
              <w:rPr>
                <w:rFonts w:ascii="Tahoma" w:hAnsi="Tahoma" w:cs="Tahoma"/>
              </w:rPr>
            </w:pPr>
          </w:p>
        </w:tc>
      </w:tr>
      <w:tr w:rsidR="008041D9" w:rsidRPr="009B5D78" w14:paraId="2B3A4C7C" w14:textId="77777777" w:rsidTr="00CB4069">
        <w:trPr>
          <w:trHeight w:val="1701"/>
        </w:trPr>
        <w:tc>
          <w:tcPr>
            <w:tcW w:w="421" w:type="dxa"/>
            <w:shd w:val="clear" w:color="auto" w:fill="BFBFBF" w:themeFill="background1" w:themeFillShade="BF"/>
          </w:tcPr>
          <w:p w14:paraId="73DCCB1D" w14:textId="77777777" w:rsidR="008041D9" w:rsidRDefault="008041D9" w:rsidP="00CB4069">
            <w:pPr>
              <w:spacing w:line="259" w:lineRule="auto"/>
              <w:rPr>
                <w:rFonts w:ascii="Tahoma" w:hAnsi="Tahoma" w:cs="Tahoma"/>
                <w:sz w:val="20"/>
              </w:rPr>
            </w:pPr>
            <w:r>
              <w:rPr>
                <w:rFonts w:ascii="Tahoma" w:hAnsi="Tahoma" w:cs="Tahoma"/>
                <w:sz w:val="20"/>
              </w:rPr>
              <w:t>3.3</w:t>
            </w:r>
          </w:p>
        </w:tc>
        <w:tc>
          <w:tcPr>
            <w:tcW w:w="3827" w:type="dxa"/>
            <w:shd w:val="clear" w:color="auto" w:fill="BFBFBF" w:themeFill="background1" w:themeFillShade="BF"/>
          </w:tcPr>
          <w:p w14:paraId="7869024E" w14:textId="77777777" w:rsidR="008041D9" w:rsidRDefault="008041D9" w:rsidP="00CB4069">
            <w:pPr>
              <w:spacing w:line="259" w:lineRule="auto"/>
              <w:rPr>
                <w:rFonts w:ascii="Tahoma" w:hAnsi="Tahoma" w:cs="Tahoma"/>
                <w:sz w:val="20"/>
              </w:rPr>
            </w:pPr>
            <w:r>
              <w:rPr>
                <w:rFonts w:ascii="Tahoma" w:hAnsi="Tahoma" w:cs="Tahoma"/>
                <w:sz w:val="20"/>
              </w:rPr>
              <w:t>Do you believe the business has the available liquid resources to meet its creditor obligations within the next 90 days?</w:t>
            </w:r>
          </w:p>
        </w:tc>
        <w:tc>
          <w:tcPr>
            <w:tcW w:w="4768" w:type="dxa"/>
          </w:tcPr>
          <w:p w14:paraId="6F8A6464" w14:textId="77777777" w:rsidR="008041D9" w:rsidRPr="009B5D78" w:rsidRDefault="008041D9" w:rsidP="00CB4069">
            <w:pPr>
              <w:spacing w:line="259" w:lineRule="auto"/>
              <w:rPr>
                <w:rFonts w:ascii="Tahoma" w:hAnsi="Tahoma" w:cs="Tahoma"/>
              </w:rPr>
            </w:pPr>
          </w:p>
        </w:tc>
      </w:tr>
    </w:tbl>
    <w:p w14:paraId="76950A22" w14:textId="77777777" w:rsidR="008041D9" w:rsidRDefault="008041D9" w:rsidP="008041D9">
      <w:pPr>
        <w:spacing w:line="259" w:lineRule="auto"/>
        <w:rPr>
          <w:rFonts w:ascii="Tahoma" w:hAnsi="Tahoma" w:cs="Tahoma"/>
        </w:rPr>
      </w:pPr>
    </w:p>
    <w:tbl>
      <w:tblPr>
        <w:tblStyle w:val="TableGrid"/>
        <w:tblW w:w="0" w:type="auto"/>
        <w:tblLook w:val="04A0" w:firstRow="1" w:lastRow="0" w:firstColumn="1" w:lastColumn="0" w:noHBand="0" w:noVBand="1"/>
      </w:tblPr>
      <w:tblGrid>
        <w:gridCol w:w="495"/>
        <w:gridCol w:w="3753"/>
        <w:gridCol w:w="4768"/>
      </w:tblGrid>
      <w:tr w:rsidR="008041D9" w:rsidRPr="009B5D78" w14:paraId="39808D33" w14:textId="77777777" w:rsidTr="00CB4069">
        <w:tc>
          <w:tcPr>
            <w:tcW w:w="9016" w:type="dxa"/>
            <w:gridSpan w:val="3"/>
            <w:shd w:val="clear" w:color="auto" w:fill="000000" w:themeFill="text1"/>
          </w:tcPr>
          <w:p w14:paraId="4EB2B96E" w14:textId="77777777" w:rsidR="008041D9" w:rsidRPr="009B5D78" w:rsidRDefault="008041D9" w:rsidP="00CB4069">
            <w:pPr>
              <w:spacing w:line="259" w:lineRule="auto"/>
              <w:rPr>
                <w:rFonts w:ascii="Tahoma" w:hAnsi="Tahoma" w:cs="Tahoma"/>
              </w:rPr>
            </w:pPr>
            <w:r w:rsidRPr="009B5D78">
              <w:rPr>
                <w:rFonts w:ascii="Tahoma" w:hAnsi="Tahoma" w:cs="Tahoma"/>
                <w:sz w:val="20"/>
              </w:rPr>
              <w:t xml:space="preserve">Section </w:t>
            </w:r>
            <w:r>
              <w:rPr>
                <w:rFonts w:ascii="Tahoma" w:hAnsi="Tahoma" w:cs="Tahoma"/>
                <w:sz w:val="20"/>
              </w:rPr>
              <w:t>4: Finance Detail</w:t>
            </w:r>
          </w:p>
        </w:tc>
      </w:tr>
      <w:tr w:rsidR="008041D9" w:rsidRPr="009B5D78" w14:paraId="15402B36" w14:textId="77777777" w:rsidTr="00CB4069">
        <w:trPr>
          <w:trHeight w:val="907"/>
        </w:trPr>
        <w:tc>
          <w:tcPr>
            <w:tcW w:w="495" w:type="dxa"/>
            <w:shd w:val="clear" w:color="auto" w:fill="BFBFBF" w:themeFill="background1" w:themeFillShade="BF"/>
          </w:tcPr>
          <w:p w14:paraId="13B5A802" w14:textId="77777777" w:rsidR="008041D9" w:rsidRPr="009B5D78" w:rsidRDefault="008041D9" w:rsidP="00CB4069">
            <w:pPr>
              <w:spacing w:line="259" w:lineRule="auto"/>
              <w:rPr>
                <w:rFonts w:ascii="Tahoma" w:hAnsi="Tahoma" w:cs="Tahoma"/>
                <w:sz w:val="20"/>
              </w:rPr>
            </w:pPr>
            <w:r>
              <w:rPr>
                <w:rFonts w:ascii="Tahoma" w:hAnsi="Tahoma" w:cs="Tahoma"/>
                <w:sz w:val="20"/>
              </w:rPr>
              <w:t>4</w:t>
            </w:r>
            <w:r w:rsidRPr="009B5D78">
              <w:rPr>
                <w:rFonts w:ascii="Tahoma" w:hAnsi="Tahoma" w:cs="Tahoma"/>
                <w:sz w:val="20"/>
              </w:rPr>
              <w:t>.1</w:t>
            </w:r>
          </w:p>
        </w:tc>
        <w:tc>
          <w:tcPr>
            <w:tcW w:w="3753" w:type="dxa"/>
            <w:shd w:val="clear" w:color="auto" w:fill="BFBFBF" w:themeFill="background1" w:themeFillShade="BF"/>
          </w:tcPr>
          <w:p w14:paraId="3AFB1D55" w14:textId="77777777" w:rsidR="008041D9" w:rsidRDefault="008041D9" w:rsidP="00CB4069">
            <w:pPr>
              <w:spacing w:line="259" w:lineRule="auto"/>
              <w:rPr>
                <w:rFonts w:ascii="Tahoma" w:hAnsi="Tahoma" w:cs="Tahoma"/>
                <w:sz w:val="20"/>
              </w:rPr>
            </w:pPr>
            <w:r>
              <w:rPr>
                <w:rFonts w:ascii="Tahoma" w:hAnsi="Tahoma" w:cs="Tahoma"/>
                <w:sz w:val="20"/>
              </w:rPr>
              <w:t>When was the Personal Guarantee signed or (if the Personal Guarantee is yet to be signed) when will the Personal Guarantee be signed?</w:t>
            </w:r>
          </w:p>
          <w:p w14:paraId="4EA12018" w14:textId="77777777" w:rsidR="008041D9" w:rsidRDefault="008041D9" w:rsidP="00CB4069">
            <w:pPr>
              <w:spacing w:line="259" w:lineRule="auto"/>
              <w:rPr>
                <w:rFonts w:ascii="Tahoma" w:hAnsi="Tahoma" w:cs="Tahoma"/>
                <w:sz w:val="20"/>
              </w:rPr>
            </w:pPr>
          </w:p>
          <w:p w14:paraId="165906DF" w14:textId="77777777" w:rsidR="008041D9" w:rsidRPr="009B5D78" w:rsidRDefault="008041D9" w:rsidP="00CB4069">
            <w:pPr>
              <w:spacing w:line="259" w:lineRule="auto"/>
              <w:rPr>
                <w:rFonts w:ascii="Tahoma" w:hAnsi="Tahoma" w:cs="Tahoma"/>
                <w:sz w:val="20"/>
              </w:rPr>
            </w:pPr>
          </w:p>
        </w:tc>
        <w:tc>
          <w:tcPr>
            <w:tcW w:w="4768" w:type="dxa"/>
          </w:tcPr>
          <w:p w14:paraId="70695DCB" w14:textId="77777777" w:rsidR="008041D9" w:rsidRPr="009B5D78" w:rsidRDefault="008041D9" w:rsidP="00CB4069">
            <w:pPr>
              <w:spacing w:line="259" w:lineRule="auto"/>
              <w:rPr>
                <w:rFonts w:ascii="Tahoma" w:hAnsi="Tahoma" w:cs="Tahoma"/>
              </w:rPr>
            </w:pPr>
          </w:p>
        </w:tc>
      </w:tr>
      <w:tr w:rsidR="008041D9" w:rsidRPr="009B5D78" w14:paraId="39771474" w14:textId="77777777" w:rsidTr="00CB4069">
        <w:trPr>
          <w:trHeight w:val="907"/>
        </w:trPr>
        <w:tc>
          <w:tcPr>
            <w:tcW w:w="495" w:type="dxa"/>
            <w:shd w:val="clear" w:color="auto" w:fill="BFBFBF" w:themeFill="background1" w:themeFillShade="BF"/>
          </w:tcPr>
          <w:p w14:paraId="59C670D6" w14:textId="77777777" w:rsidR="008041D9" w:rsidRPr="009B5D78" w:rsidRDefault="008041D9" w:rsidP="00CB4069">
            <w:pPr>
              <w:spacing w:line="259" w:lineRule="auto"/>
              <w:rPr>
                <w:rFonts w:ascii="Tahoma" w:hAnsi="Tahoma" w:cs="Tahoma"/>
                <w:sz w:val="20"/>
              </w:rPr>
            </w:pPr>
            <w:r>
              <w:rPr>
                <w:rFonts w:ascii="Tahoma" w:hAnsi="Tahoma" w:cs="Tahoma"/>
                <w:sz w:val="20"/>
              </w:rPr>
              <w:t>4</w:t>
            </w:r>
            <w:r w:rsidRPr="009B5D78">
              <w:rPr>
                <w:rFonts w:ascii="Tahoma" w:hAnsi="Tahoma" w:cs="Tahoma"/>
                <w:sz w:val="20"/>
              </w:rPr>
              <w:t>.2</w:t>
            </w:r>
          </w:p>
        </w:tc>
        <w:tc>
          <w:tcPr>
            <w:tcW w:w="3753" w:type="dxa"/>
            <w:shd w:val="clear" w:color="auto" w:fill="BFBFBF" w:themeFill="background1" w:themeFillShade="BF"/>
          </w:tcPr>
          <w:p w14:paraId="2CE3A0C1" w14:textId="77777777" w:rsidR="008041D9" w:rsidRDefault="008041D9" w:rsidP="00CB4069">
            <w:pPr>
              <w:rPr>
                <w:rFonts w:ascii="Tahoma" w:hAnsi="Tahoma" w:cs="Tahoma"/>
                <w:sz w:val="20"/>
                <w:szCs w:val="20"/>
              </w:rPr>
            </w:pPr>
            <w:r>
              <w:rPr>
                <w:rFonts w:ascii="Tahoma" w:hAnsi="Tahoma" w:cs="Tahoma"/>
                <w:sz w:val="20"/>
                <w:szCs w:val="20"/>
              </w:rPr>
              <w:t>Please detail the reason for taking out the business finance?</w:t>
            </w:r>
          </w:p>
          <w:p w14:paraId="339ACBE1" w14:textId="77777777" w:rsidR="008041D9" w:rsidRDefault="008041D9" w:rsidP="00CB4069">
            <w:pPr>
              <w:rPr>
                <w:rFonts w:ascii="Tahoma" w:hAnsi="Tahoma" w:cs="Tahoma"/>
                <w:sz w:val="20"/>
                <w:szCs w:val="20"/>
              </w:rPr>
            </w:pPr>
          </w:p>
          <w:p w14:paraId="548C4051" w14:textId="77777777" w:rsidR="008041D9" w:rsidRDefault="008041D9" w:rsidP="00CB4069">
            <w:pPr>
              <w:rPr>
                <w:rFonts w:ascii="Tahoma" w:hAnsi="Tahoma" w:cs="Tahoma"/>
                <w:sz w:val="20"/>
                <w:szCs w:val="20"/>
              </w:rPr>
            </w:pPr>
          </w:p>
          <w:p w14:paraId="238C4B81" w14:textId="77777777" w:rsidR="008041D9" w:rsidRDefault="008041D9" w:rsidP="00CB4069">
            <w:pPr>
              <w:rPr>
                <w:rFonts w:ascii="Tahoma" w:hAnsi="Tahoma" w:cs="Tahoma"/>
                <w:sz w:val="20"/>
                <w:szCs w:val="20"/>
              </w:rPr>
            </w:pPr>
          </w:p>
          <w:p w14:paraId="583952CD" w14:textId="77777777" w:rsidR="008041D9" w:rsidRPr="009B5D78" w:rsidRDefault="008041D9" w:rsidP="00CB4069">
            <w:pPr>
              <w:rPr>
                <w:rFonts w:ascii="Tahoma" w:hAnsi="Tahoma" w:cs="Tahoma"/>
                <w:sz w:val="20"/>
                <w:szCs w:val="20"/>
              </w:rPr>
            </w:pPr>
          </w:p>
        </w:tc>
        <w:tc>
          <w:tcPr>
            <w:tcW w:w="4768" w:type="dxa"/>
          </w:tcPr>
          <w:p w14:paraId="2A2A727E" w14:textId="77777777" w:rsidR="008041D9" w:rsidRPr="009B5D78" w:rsidRDefault="008041D9" w:rsidP="00CB4069">
            <w:pPr>
              <w:spacing w:line="259" w:lineRule="auto"/>
              <w:rPr>
                <w:rFonts w:ascii="Tahoma" w:hAnsi="Tahoma" w:cs="Tahoma"/>
              </w:rPr>
            </w:pPr>
          </w:p>
        </w:tc>
      </w:tr>
      <w:tr w:rsidR="008041D9" w:rsidRPr="009B5D78" w14:paraId="6BC9F4DD" w14:textId="77777777" w:rsidTr="00CB4069">
        <w:trPr>
          <w:trHeight w:val="907"/>
        </w:trPr>
        <w:tc>
          <w:tcPr>
            <w:tcW w:w="495" w:type="dxa"/>
            <w:shd w:val="clear" w:color="auto" w:fill="BFBFBF" w:themeFill="background1" w:themeFillShade="BF"/>
          </w:tcPr>
          <w:p w14:paraId="28588753" w14:textId="77777777" w:rsidR="008041D9" w:rsidRDefault="008041D9" w:rsidP="00CB4069">
            <w:pPr>
              <w:spacing w:line="259" w:lineRule="auto"/>
              <w:rPr>
                <w:rFonts w:ascii="Tahoma" w:hAnsi="Tahoma" w:cs="Tahoma"/>
                <w:sz w:val="20"/>
              </w:rPr>
            </w:pPr>
            <w:r>
              <w:rPr>
                <w:rFonts w:ascii="Tahoma" w:hAnsi="Tahoma" w:cs="Tahoma"/>
                <w:sz w:val="20"/>
              </w:rPr>
              <w:t>4.3</w:t>
            </w:r>
          </w:p>
        </w:tc>
        <w:tc>
          <w:tcPr>
            <w:tcW w:w="3753" w:type="dxa"/>
            <w:shd w:val="clear" w:color="auto" w:fill="BFBFBF" w:themeFill="background1" w:themeFillShade="BF"/>
          </w:tcPr>
          <w:p w14:paraId="674C452E" w14:textId="77777777" w:rsidR="008041D9" w:rsidRDefault="008041D9" w:rsidP="00CB4069">
            <w:pPr>
              <w:rPr>
                <w:rFonts w:ascii="Tahoma" w:hAnsi="Tahoma" w:cs="Tahoma"/>
                <w:sz w:val="20"/>
                <w:szCs w:val="20"/>
              </w:rPr>
            </w:pPr>
            <w:r>
              <w:rPr>
                <w:rFonts w:ascii="Tahoma" w:hAnsi="Tahoma" w:cs="Tahoma"/>
                <w:sz w:val="20"/>
                <w:szCs w:val="20"/>
              </w:rPr>
              <w:t>How long does the business envisage to utilise this loan facility for?</w:t>
            </w:r>
          </w:p>
          <w:p w14:paraId="7406E13B" w14:textId="77777777" w:rsidR="008041D9" w:rsidRDefault="008041D9" w:rsidP="00CB4069">
            <w:pPr>
              <w:rPr>
                <w:rFonts w:ascii="Tahoma" w:hAnsi="Tahoma" w:cs="Tahoma"/>
                <w:sz w:val="20"/>
                <w:szCs w:val="20"/>
              </w:rPr>
            </w:pPr>
          </w:p>
          <w:p w14:paraId="46FB8760" w14:textId="77777777" w:rsidR="008041D9" w:rsidRDefault="008041D9" w:rsidP="00CB4069">
            <w:pPr>
              <w:rPr>
                <w:rFonts w:ascii="Tahoma" w:hAnsi="Tahoma" w:cs="Tahoma"/>
                <w:sz w:val="20"/>
                <w:szCs w:val="20"/>
              </w:rPr>
            </w:pPr>
          </w:p>
          <w:p w14:paraId="3A8539EE" w14:textId="77777777" w:rsidR="008041D9" w:rsidRDefault="008041D9" w:rsidP="00CB4069">
            <w:pPr>
              <w:rPr>
                <w:rFonts w:ascii="Tahoma" w:hAnsi="Tahoma" w:cs="Tahoma"/>
                <w:sz w:val="20"/>
                <w:szCs w:val="20"/>
              </w:rPr>
            </w:pPr>
          </w:p>
          <w:p w14:paraId="240C20F3" w14:textId="77777777" w:rsidR="008041D9" w:rsidRDefault="008041D9" w:rsidP="00CB4069">
            <w:pPr>
              <w:rPr>
                <w:rFonts w:ascii="Tahoma" w:hAnsi="Tahoma" w:cs="Tahoma"/>
                <w:sz w:val="20"/>
                <w:szCs w:val="20"/>
              </w:rPr>
            </w:pPr>
          </w:p>
        </w:tc>
        <w:tc>
          <w:tcPr>
            <w:tcW w:w="4768" w:type="dxa"/>
          </w:tcPr>
          <w:p w14:paraId="0058DAAE" w14:textId="77777777" w:rsidR="008041D9" w:rsidRPr="009B5D78" w:rsidRDefault="008041D9" w:rsidP="00CB4069">
            <w:pPr>
              <w:spacing w:line="259" w:lineRule="auto"/>
              <w:rPr>
                <w:rFonts w:ascii="Tahoma" w:hAnsi="Tahoma" w:cs="Tahoma"/>
              </w:rPr>
            </w:pPr>
          </w:p>
        </w:tc>
      </w:tr>
    </w:tbl>
    <w:p w14:paraId="3DC3B035" w14:textId="558DB5EC" w:rsidR="008041D9" w:rsidRDefault="008041D9" w:rsidP="008041D9">
      <w:pPr>
        <w:spacing w:line="259" w:lineRule="auto"/>
        <w:rPr>
          <w:rFonts w:ascii="Tahoma" w:hAnsi="Tahoma" w:cs="Tahoma"/>
        </w:rPr>
      </w:pPr>
    </w:p>
    <w:p w14:paraId="38890443" w14:textId="7B755CE5" w:rsidR="008041D9" w:rsidRDefault="008041D9" w:rsidP="008041D9">
      <w:pPr>
        <w:spacing w:line="259" w:lineRule="auto"/>
        <w:rPr>
          <w:rFonts w:ascii="Tahoma" w:hAnsi="Tahoma" w:cs="Tahoma"/>
        </w:rPr>
      </w:pPr>
    </w:p>
    <w:p w14:paraId="6079C63C" w14:textId="3AB6CE2E" w:rsidR="008041D9" w:rsidRDefault="008041D9" w:rsidP="008041D9">
      <w:pPr>
        <w:spacing w:line="259" w:lineRule="auto"/>
        <w:rPr>
          <w:rFonts w:ascii="Tahoma" w:hAnsi="Tahoma" w:cs="Tahoma"/>
        </w:rPr>
      </w:pPr>
    </w:p>
    <w:p w14:paraId="12108126" w14:textId="1E373864" w:rsidR="008041D9" w:rsidRDefault="008041D9" w:rsidP="008041D9">
      <w:pPr>
        <w:spacing w:line="259" w:lineRule="auto"/>
        <w:rPr>
          <w:rFonts w:ascii="Tahoma" w:hAnsi="Tahoma" w:cs="Tahoma"/>
        </w:rPr>
      </w:pPr>
    </w:p>
    <w:p w14:paraId="477B26E6" w14:textId="5A9025D6" w:rsidR="008041D9" w:rsidRDefault="008041D9" w:rsidP="008041D9">
      <w:pPr>
        <w:spacing w:line="259" w:lineRule="auto"/>
        <w:rPr>
          <w:rFonts w:ascii="Tahoma" w:hAnsi="Tahoma" w:cs="Tahoma"/>
        </w:rPr>
      </w:pPr>
    </w:p>
    <w:p w14:paraId="67086C3D" w14:textId="492D56C5" w:rsidR="008041D9" w:rsidRDefault="008041D9" w:rsidP="008041D9">
      <w:pPr>
        <w:spacing w:line="259" w:lineRule="auto"/>
        <w:rPr>
          <w:rFonts w:ascii="Tahoma" w:hAnsi="Tahoma" w:cs="Tahoma"/>
        </w:rPr>
      </w:pPr>
    </w:p>
    <w:p w14:paraId="6B66B202" w14:textId="77777777" w:rsidR="008041D9" w:rsidRDefault="008041D9" w:rsidP="008041D9">
      <w:pPr>
        <w:spacing w:line="259" w:lineRule="auto"/>
        <w:rPr>
          <w:rFonts w:ascii="Tahoma" w:hAnsi="Tahoma" w:cs="Tahoma"/>
        </w:rPr>
      </w:pPr>
    </w:p>
    <w:tbl>
      <w:tblPr>
        <w:tblStyle w:val="TableGrid"/>
        <w:tblW w:w="0" w:type="auto"/>
        <w:tblLook w:val="04A0" w:firstRow="1" w:lastRow="0" w:firstColumn="1" w:lastColumn="0" w:noHBand="0" w:noVBand="1"/>
      </w:tblPr>
      <w:tblGrid>
        <w:gridCol w:w="495"/>
        <w:gridCol w:w="3753"/>
        <w:gridCol w:w="4768"/>
      </w:tblGrid>
      <w:tr w:rsidR="008041D9" w:rsidRPr="009B5D78" w14:paraId="4E6F63BC" w14:textId="77777777" w:rsidTr="00CB4069">
        <w:tc>
          <w:tcPr>
            <w:tcW w:w="9016" w:type="dxa"/>
            <w:gridSpan w:val="3"/>
            <w:shd w:val="clear" w:color="auto" w:fill="000000" w:themeFill="text1"/>
          </w:tcPr>
          <w:p w14:paraId="174BB51A" w14:textId="77777777" w:rsidR="008041D9" w:rsidRPr="009B5D78" w:rsidRDefault="008041D9" w:rsidP="00CB4069">
            <w:pPr>
              <w:spacing w:line="259" w:lineRule="auto"/>
              <w:rPr>
                <w:rFonts w:ascii="Tahoma" w:hAnsi="Tahoma" w:cs="Tahoma"/>
              </w:rPr>
            </w:pPr>
            <w:r w:rsidRPr="009B5D78">
              <w:rPr>
                <w:rFonts w:ascii="Tahoma" w:hAnsi="Tahoma" w:cs="Tahoma"/>
                <w:sz w:val="20"/>
              </w:rPr>
              <w:t xml:space="preserve">Section </w:t>
            </w:r>
            <w:r>
              <w:rPr>
                <w:rFonts w:ascii="Tahoma" w:hAnsi="Tahoma" w:cs="Tahoma"/>
                <w:sz w:val="20"/>
              </w:rPr>
              <w:t>5: Government Support</w:t>
            </w:r>
          </w:p>
        </w:tc>
      </w:tr>
      <w:tr w:rsidR="008041D9" w:rsidRPr="009B5D78" w14:paraId="2E38E1B6" w14:textId="77777777" w:rsidTr="00CB4069">
        <w:trPr>
          <w:trHeight w:val="2098"/>
        </w:trPr>
        <w:tc>
          <w:tcPr>
            <w:tcW w:w="495" w:type="dxa"/>
            <w:shd w:val="clear" w:color="auto" w:fill="BFBFBF" w:themeFill="background1" w:themeFillShade="BF"/>
          </w:tcPr>
          <w:p w14:paraId="22521377" w14:textId="77777777" w:rsidR="008041D9" w:rsidRPr="009B5D78" w:rsidRDefault="008041D9" w:rsidP="00CB4069">
            <w:pPr>
              <w:spacing w:line="259" w:lineRule="auto"/>
              <w:rPr>
                <w:rFonts w:ascii="Tahoma" w:hAnsi="Tahoma" w:cs="Tahoma"/>
                <w:sz w:val="20"/>
              </w:rPr>
            </w:pPr>
            <w:r>
              <w:rPr>
                <w:rFonts w:ascii="Tahoma" w:hAnsi="Tahoma" w:cs="Tahoma"/>
                <w:sz w:val="20"/>
              </w:rPr>
              <w:t>5</w:t>
            </w:r>
            <w:r w:rsidRPr="009B5D78">
              <w:rPr>
                <w:rFonts w:ascii="Tahoma" w:hAnsi="Tahoma" w:cs="Tahoma"/>
                <w:sz w:val="20"/>
              </w:rPr>
              <w:t>.1</w:t>
            </w:r>
          </w:p>
        </w:tc>
        <w:tc>
          <w:tcPr>
            <w:tcW w:w="3753" w:type="dxa"/>
            <w:shd w:val="clear" w:color="auto" w:fill="BFBFBF" w:themeFill="background1" w:themeFillShade="BF"/>
          </w:tcPr>
          <w:p w14:paraId="41C192D9" w14:textId="77777777" w:rsidR="008041D9" w:rsidRPr="009B5D78" w:rsidRDefault="008041D9" w:rsidP="00CB4069">
            <w:pPr>
              <w:spacing w:line="259" w:lineRule="auto"/>
              <w:rPr>
                <w:rFonts w:ascii="Tahoma" w:hAnsi="Tahoma" w:cs="Tahoma"/>
                <w:sz w:val="20"/>
              </w:rPr>
            </w:pPr>
            <w:r>
              <w:rPr>
                <w:rFonts w:ascii="Tahoma" w:hAnsi="Tahoma" w:cs="Tahoma"/>
                <w:sz w:val="20"/>
              </w:rPr>
              <w:t>Will your business be utilising any of the support packages detailed in the Budget 2020 as a result of the COVID-19 outbreak?</w:t>
            </w:r>
          </w:p>
        </w:tc>
        <w:tc>
          <w:tcPr>
            <w:tcW w:w="4768" w:type="dxa"/>
          </w:tcPr>
          <w:p w14:paraId="3A2B67C6" w14:textId="77777777" w:rsidR="008041D9" w:rsidRPr="009B5D78" w:rsidRDefault="008041D9" w:rsidP="00CB4069">
            <w:pPr>
              <w:spacing w:line="259" w:lineRule="auto"/>
              <w:rPr>
                <w:rFonts w:ascii="Tahoma" w:hAnsi="Tahoma" w:cs="Tahoma"/>
              </w:rPr>
            </w:pPr>
          </w:p>
        </w:tc>
      </w:tr>
    </w:tbl>
    <w:p w14:paraId="5737C13B" w14:textId="77777777" w:rsidR="008041D9" w:rsidRDefault="008041D9" w:rsidP="008041D9">
      <w:pPr>
        <w:spacing w:line="259" w:lineRule="auto"/>
        <w:rPr>
          <w:rFonts w:ascii="Tahoma" w:hAnsi="Tahoma" w:cs="Tahoma"/>
        </w:rPr>
      </w:pPr>
    </w:p>
    <w:p w14:paraId="10FCE488" w14:textId="77777777" w:rsidR="008041D9" w:rsidRPr="00D85AE3" w:rsidRDefault="008041D9" w:rsidP="008041D9">
      <w:pPr>
        <w:widowControl w:val="0"/>
        <w:tabs>
          <w:tab w:val="left" w:pos="90"/>
        </w:tabs>
        <w:spacing w:before="60"/>
        <w:jc w:val="both"/>
        <w:rPr>
          <w:rFonts w:ascii="Tahoma" w:hAnsi="Tahoma" w:cs="Tahoma"/>
          <w:color w:val="000000"/>
          <w:sz w:val="18"/>
          <w:szCs w:val="18"/>
          <w:lang w:val="en-US"/>
        </w:rPr>
      </w:pPr>
    </w:p>
    <w:p w14:paraId="50D7DEB1" w14:textId="77777777" w:rsidR="008041D9" w:rsidRPr="00D85AE3" w:rsidRDefault="008041D9" w:rsidP="008041D9">
      <w:pPr>
        <w:widowControl w:val="0"/>
        <w:tabs>
          <w:tab w:val="left" w:pos="90"/>
        </w:tabs>
        <w:spacing w:before="60"/>
        <w:jc w:val="both"/>
        <w:rPr>
          <w:rFonts w:ascii="Tahoma" w:hAnsi="Tahoma" w:cs="Tahoma"/>
          <w:b/>
          <w:color w:val="000000"/>
          <w:szCs w:val="18"/>
          <w:lang w:val="en-US"/>
        </w:rPr>
      </w:pPr>
      <w:r w:rsidRPr="00D85AE3">
        <w:rPr>
          <w:rFonts w:ascii="Tahoma" w:hAnsi="Tahoma" w:cs="Tahoma"/>
          <w:b/>
          <w:color w:val="000000"/>
          <w:szCs w:val="18"/>
          <w:lang w:val="en-US"/>
        </w:rPr>
        <w:t>Signature:</w:t>
      </w:r>
    </w:p>
    <w:p w14:paraId="0487095E" w14:textId="77777777" w:rsidR="008041D9" w:rsidRPr="00D85AE3" w:rsidRDefault="008041D9" w:rsidP="008041D9">
      <w:pPr>
        <w:widowControl w:val="0"/>
        <w:tabs>
          <w:tab w:val="left" w:pos="90"/>
        </w:tabs>
        <w:spacing w:before="60"/>
        <w:jc w:val="both"/>
        <w:rPr>
          <w:rFonts w:ascii="Tahoma" w:hAnsi="Tahoma" w:cs="Tahoma"/>
          <w:b/>
          <w:color w:val="000000"/>
          <w:szCs w:val="18"/>
          <w:lang w:val="en-US"/>
        </w:rPr>
      </w:pPr>
    </w:p>
    <w:p w14:paraId="4B7EFF30" w14:textId="77777777" w:rsidR="008041D9" w:rsidRPr="00D85AE3" w:rsidRDefault="008041D9" w:rsidP="008041D9">
      <w:pPr>
        <w:widowControl w:val="0"/>
        <w:tabs>
          <w:tab w:val="left" w:pos="90"/>
        </w:tabs>
        <w:spacing w:before="60"/>
        <w:jc w:val="both"/>
        <w:rPr>
          <w:rFonts w:ascii="Tahoma" w:hAnsi="Tahoma" w:cs="Tahoma"/>
          <w:color w:val="000000"/>
          <w:szCs w:val="18"/>
          <w:lang w:val="en-US"/>
        </w:rPr>
      </w:pPr>
    </w:p>
    <w:p w14:paraId="6210BC70" w14:textId="77777777" w:rsidR="008041D9" w:rsidRPr="00D85AE3" w:rsidRDefault="008041D9" w:rsidP="008041D9">
      <w:pPr>
        <w:widowControl w:val="0"/>
        <w:tabs>
          <w:tab w:val="left" w:pos="90"/>
        </w:tabs>
        <w:spacing w:before="60"/>
        <w:jc w:val="both"/>
        <w:rPr>
          <w:rFonts w:ascii="Tahoma" w:hAnsi="Tahoma" w:cs="Tahoma"/>
          <w:b/>
          <w:color w:val="000000"/>
          <w:szCs w:val="18"/>
          <w:lang w:val="en-US"/>
        </w:rPr>
      </w:pPr>
      <w:r w:rsidRPr="00D85AE3">
        <w:rPr>
          <w:rFonts w:ascii="Tahoma" w:hAnsi="Tahoma" w:cs="Tahoma"/>
          <w:b/>
          <w:color w:val="000000"/>
          <w:szCs w:val="18"/>
          <w:lang w:val="en-US"/>
        </w:rPr>
        <w:t>Name:</w:t>
      </w:r>
    </w:p>
    <w:p w14:paraId="3719F306" w14:textId="77777777" w:rsidR="008041D9" w:rsidRPr="00D85AE3" w:rsidRDefault="008041D9" w:rsidP="008041D9">
      <w:pPr>
        <w:widowControl w:val="0"/>
        <w:tabs>
          <w:tab w:val="left" w:pos="90"/>
        </w:tabs>
        <w:spacing w:before="60"/>
        <w:jc w:val="both"/>
        <w:rPr>
          <w:rFonts w:ascii="Tahoma" w:hAnsi="Tahoma" w:cs="Tahoma"/>
          <w:b/>
          <w:color w:val="000000"/>
          <w:szCs w:val="18"/>
          <w:lang w:val="en-US"/>
        </w:rPr>
      </w:pPr>
    </w:p>
    <w:p w14:paraId="798CFAF4" w14:textId="77777777" w:rsidR="008041D9" w:rsidRPr="00D85AE3" w:rsidRDefault="008041D9" w:rsidP="008041D9">
      <w:pPr>
        <w:widowControl w:val="0"/>
        <w:tabs>
          <w:tab w:val="left" w:pos="90"/>
        </w:tabs>
        <w:spacing w:before="60"/>
        <w:jc w:val="both"/>
        <w:rPr>
          <w:rFonts w:ascii="Tahoma" w:hAnsi="Tahoma" w:cs="Tahoma"/>
          <w:szCs w:val="18"/>
          <w:lang w:val="en-US"/>
        </w:rPr>
      </w:pPr>
    </w:p>
    <w:p w14:paraId="30845150" w14:textId="77777777" w:rsidR="008041D9" w:rsidRPr="00D85AE3" w:rsidRDefault="008041D9" w:rsidP="008041D9">
      <w:pPr>
        <w:widowControl w:val="0"/>
        <w:tabs>
          <w:tab w:val="left" w:pos="90"/>
        </w:tabs>
        <w:spacing w:before="60"/>
        <w:jc w:val="both"/>
        <w:rPr>
          <w:rFonts w:ascii="Tahoma" w:hAnsi="Tahoma" w:cs="Tahoma"/>
          <w:b/>
          <w:color w:val="000000"/>
          <w:szCs w:val="18"/>
          <w:lang w:val="en-US"/>
        </w:rPr>
      </w:pPr>
      <w:r w:rsidRPr="00D85AE3">
        <w:rPr>
          <w:rFonts w:ascii="Tahoma" w:hAnsi="Tahoma" w:cs="Tahoma"/>
          <w:b/>
          <w:color w:val="000000"/>
          <w:szCs w:val="18"/>
          <w:lang w:val="en-US"/>
        </w:rPr>
        <w:t xml:space="preserve">Date: </w:t>
      </w:r>
    </w:p>
    <w:p w14:paraId="5F30287A" w14:textId="77777777" w:rsidR="008041D9" w:rsidRPr="00D85AE3" w:rsidRDefault="008041D9" w:rsidP="008041D9">
      <w:pPr>
        <w:rPr>
          <w:rFonts w:ascii="Tahoma" w:hAnsi="Tahoma" w:cs="Tahoma"/>
          <w:szCs w:val="20"/>
        </w:rPr>
      </w:pPr>
    </w:p>
    <w:p w14:paraId="7417FCBB" w14:textId="77777777" w:rsidR="00655A2C" w:rsidRDefault="00655A2C"/>
    <w:sectPr w:rsidR="00655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9"/>
    <w:rsid w:val="00655A2C"/>
    <w:rsid w:val="008041D9"/>
    <w:rsid w:val="00C0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6722"/>
  <w15:chartTrackingRefBased/>
  <w15:docId w15:val="{DBEE3D57-8792-47AE-A540-2A64109F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1D9"/>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Skilleter</dc:creator>
  <cp:keywords/>
  <dc:description/>
  <cp:lastModifiedBy>James Skilleter</cp:lastModifiedBy>
  <cp:revision>2</cp:revision>
  <dcterms:created xsi:type="dcterms:W3CDTF">2020-12-30T10:53:00Z</dcterms:created>
  <dcterms:modified xsi:type="dcterms:W3CDTF">2020-12-30T10:53:00Z</dcterms:modified>
</cp:coreProperties>
</file>